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8979" w14:textId="77777777" w:rsidR="001D2F7A" w:rsidRDefault="006F4974" w:rsidP="006F497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</w:pPr>
      <w:r w:rsidRPr="006F4974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08 сентября 2026 года в управе Таганского района города Москвы состоялись заседания конкурсной комиссии, на которых было произведено вскрытие конвертов с заявками</w:t>
      </w:r>
      <w:r w:rsidR="003B2748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.</w:t>
      </w:r>
      <w:r w:rsidRPr="006F4974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</w:t>
      </w:r>
    </w:p>
    <w:p w14:paraId="22B8B7F5" w14:textId="77777777" w:rsidR="001F0BB2" w:rsidRPr="001D2F7A" w:rsidRDefault="001D2F7A" w:rsidP="001F0BB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E0E0F"/>
          <w:kern w:val="36"/>
          <w:sz w:val="28"/>
          <w:szCs w:val="28"/>
          <w:lang w:eastAsia="ru-RU"/>
        </w:rPr>
        <w:t>0</w:t>
      </w:r>
      <w:r w:rsidRPr="001D2F7A">
        <w:rPr>
          <w:rFonts w:ascii="Times New Roman" w:eastAsia="Times New Roman" w:hAnsi="Times New Roman" w:cs="Times New Roman"/>
          <w:bCs/>
          <w:color w:val="0E0E0F"/>
          <w:kern w:val="36"/>
          <w:sz w:val="28"/>
          <w:szCs w:val="28"/>
          <w:lang w:eastAsia="ru-RU"/>
        </w:rPr>
        <w:t>8 сентября 202</w:t>
      </w:r>
      <w:r>
        <w:rPr>
          <w:rFonts w:ascii="Times New Roman" w:eastAsia="Times New Roman" w:hAnsi="Times New Roman" w:cs="Times New Roman"/>
          <w:bCs/>
          <w:color w:val="0E0E0F"/>
          <w:kern w:val="36"/>
          <w:sz w:val="28"/>
          <w:szCs w:val="28"/>
          <w:lang w:eastAsia="ru-RU"/>
        </w:rPr>
        <w:t>6</w:t>
      </w:r>
      <w:r w:rsidRPr="001D2F7A">
        <w:rPr>
          <w:rFonts w:ascii="Times New Roman" w:eastAsia="Times New Roman" w:hAnsi="Times New Roman" w:cs="Times New Roman"/>
          <w:bCs/>
          <w:color w:val="0E0E0F"/>
          <w:kern w:val="36"/>
          <w:sz w:val="28"/>
          <w:szCs w:val="28"/>
          <w:lang w:eastAsia="ru-RU"/>
        </w:rPr>
        <w:t xml:space="preserve"> года в управе Таганского района города Москвы состоялись заседания Конкурсной комиссии, на которых было произведено вскрытие конвертов с заявкам на участие в конкурсе на право заключения договоров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Таганского района города Москвы.</w:t>
      </w:r>
    </w:p>
    <w:p w14:paraId="2375F30B" w14:textId="77777777" w:rsidR="0072578B" w:rsidRDefault="0072578B"/>
    <w:p w14:paraId="7EF9B9F2" w14:textId="77777777" w:rsidR="00BC252B" w:rsidRDefault="00BC252B" w:rsidP="00BC252B"/>
    <w:p w14:paraId="601883DA" w14:textId="57D5CA68" w:rsidR="001F0BB2" w:rsidRPr="00BE5CDC" w:rsidRDefault="001F0BB2">
      <w:pPr>
        <w:rPr>
          <w:rFonts w:ascii="Times New Roman" w:hAnsi="Times New Roman" w:cs="Times New Roman"/>
        </w:rPr>
      </w:pPr>
    </w:p>
    <w:sectPr w:rsidR="001F0BB2" w:rsidRPr="00BE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B2"/>
    <w:rsid w:val="001D2F7A"/>
    <w:rsid w:val="001F0BB2"/>
    <w:rsid w:val="00250B2B"/>
    <w:rsid w:val="003B2748"/>
    <w:rsid w:val="00536E59"/>
    <w:rsid w:val="0055488B"/>
    <w:rsid w:val="006F4974"/>
    <w:rsid w:val="0072578B"/>
    <w:rsid w:val="00A07376"/>
    <w:rsid w:val="00BC252B"/>
    <w:rsid w:val="00BE5CDC"/>
    <w:rsid w:val="00D4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7C18"/>
  <w15:chartTrackingRefBased/>
  <w15:docId w15:val="{4E705F96-272A-44CC-9D17-BCB3CE54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490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27634326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82504670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55335116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52929125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Наталья Петровна</dc:creator>
  <cp:keywords/>
  <dc:description/>
  <cp:lastModifiedBy>GbUCAOTaGanka</cp:lastModifiedBy>
  <cp:revision>7</cp:revision>
  <dcterms:created xsi:type="dcterms:W3CDTF">2026-07-20T09:02:00Z</dcterms:created>
  <dcterms:modified xsi:type="dcterms:W3CDTF">2026-09-09T07:35:00Z</dcterms:modified>
</cp:coreProperties>
</file>